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B472B" w14:textId="77777777" w:rsidR="00877109" w:rsidRPr="00877109" w:rsidRDefault="00877109" w:rsidP="00877109">
      <w:pPr>
        <w:jc w:val="right"/>
        <w:rPr>
          <w:b/>
          <w:bCs/>
        </w:rPr>
      </w:pPr>
      <w:r w:rsidRPr="00877109">
        <w:rPr>
          <w:b/>
          <w:bCs/>
        </w:rPr>
        <w:t>JOB DESCRIPTION</w:t>
      </w:r>
    </w:p>
    <w:p w14:paraId="316611AA" w14:textId="176A823E" w:rsidR="00877109" w:rsidRPr="00877109" w:rsidRDefault="00877109" w:rsidP="00877109">
      <w:pPr>
        <w:jc w:val="right"/>
        <w:rPr>
          <w:b/>
          <w:bCs/>
        </w:rPr>
      </w:pPr>
      <w:r w:rsidRPr="00877109">
        <w:rPr>
          <w:b/>
          <w:bCs/>
        </w:rPr>
        <w:t>2026</w:t>
      </w:r>
    </w:p>
    <w:p w14:paraId="33C086D1" w14:textId="77777777" w:rsidR="00877109" w:rsidRDefault="00877109" w:rsidP="00877109"/>
    <w:p w14:paraId="46E5CEED" w14:textId="4E64217B" w:rsidR="00877109" w:rsidRDefault="00877109" w:rsidP="00877109">
      <w:r>
        <w:t>Position Name: Office Administrator</w:t>
      </w:r>
      <w:r>
        <w:tab/>
      </w:r>
      <w:r>
        <w:tab/>
      </w:r>
      <w:r>
        <w:tab/>
        <w:t>Office: Parish</w:t>
      </w:r>
    </w:p>
    <w:p w14:paraId="5F290FE2" w14:textId="72654179" w:rsidR="00877109" w:rsidRDefault="00877109" w:rsidP="00877109">
      <w:r>
        <w:t>Reports to: Pastor</w:t>
      </w:r>
      <w:r>
        <w:tab/>
      </w:r>
      <w:r>
        <w:tab/>
      </w:r>
      <w:r>
        <w:tab/>
      </w:r>
      <w:r>
        <w:tab/>
      </w:r>
      <w:r>
        <w:tab/>
      </w:r>
      <w:r>
        <w:tab/>
        <w:t>Department:</w:t>
      </w:r>
    </w:p>
    <w:p w14:paraId="23FF0194" w14:textId="49309D42" w:rsidR="00877109" w:rsidRDefault="00877109" w:rsidP="00877109">
      <w:r>
        <w:t xml:space="preserve">Classification: Non-exempt, part-time (20 </w:t>
      </w:r>
      <w:proofErr w:type="spellStart"/>
      <w:r>
        <w:t>hrs</w:t>
      </w:r>
      <w:proofErr w:type="spellEnd"/>
      <w:r>
        <w:t>/week)</w:t>
      </w:r>
    </w:p>
    <w:p w14:paraId="6A0E42D7" w14:textId="77777777" w:rsidR="00877109" w:rsidRDefault="00877109" w:rsidP="00877109"/>
    <w:p w14:paraId="4027201A" w14:textId="77777777" w:rsidR="00877109" w:rsidRPr="00877109" w:rsidRDefault="00877109" w:rsidP="00877109">
      <w:pPr>
        <w:rPr>
          <w:b/>
          <w:bCs/>
        </w:rPr>
      </w:pPr>
      <w:r w:rsidRPr="00877109">
        <w:rPr>
          <w:b/>
          <w:bCs/>
        </w:rPr>
        <w:t>General Statement of Duties</w:t>
      </w:r>
    </w:p>
    <w:p w14:paraId="380751CC" w14:textId="77777777" w:rsidR="00877109" w:rsidRDefault="00877109" w:rsidP="00877109"/>
    <w:p w14:paraId="0BD9DC79" w14:textId="77777777" w:rsidR="00877109" w:rsidRDefault="00877109" w:rsidP="00877109">
      <w:r>
        <w:t>This person is the primary contact and facilitator at the church office, managing communications and maintaining records for a parish of 160 registered families.</w:t>
      </w:r>
    </w:p>
    <w:p w14:paraId="3FEBCDDF" w14:textId="77777777" w:rsidR="00877109" w:rsidRDefault="00877109" w:rsidP="00877109"/>
    <w:p w14:paraId="5445BB87" w14:textId="77777777" w:rsidR="00877109" w:rsidRPr="00877109" w:rsidRDefault="00877109" w:rsidP="00877109">
      <w:pPr>
        <w:rPr>
          <w:b/>
          <w:bCs/>
        </w:rPr>
      </w:pPr>
      <w:r w:rsidRPr="00877109">
        <w:rPr>
          <w:b/>
          <w:bCs/>
        </w:rPr>
        <w:t>Essential Functions/Major Responsibilities</w:t>
      </w:r>
    </w:p>
    <w:p w14:paraId="0ADFBC6E" w14:textId="77777777" w:rsidR="00877109" w:rsidRPr="00877109" w:rsidRDefault="00877109" w:rsidP="00877109">
      <w:pPr>
        <w:rPr>
          <w:sz w:val="24"/>
          <w:szCs w:val="24"/>
        </w:rPr>
      </w:pPr>
      <w:r w:rsidRPr="00877109">
        <w:rPr>
          <w:sz w:val="24"/>
          <w:szCs w:val="24"/>
        </w:rPr>
        <w:t>(These essential functions/major responsibilities listed are intended only as illustrations of the various types of work that may be performed. The omission of specific statements of duties does not exclude them from the position. Duties and responsibilities are also subject to change by the employer as the needs of the employer and requirements of the job change.)</w:t>
      </w:r>
    </w:p>
    <w:p w14:paraId="444C8A92" w14:textId="77777777" w:rsidR="00877109" w:rsidRDefault="00877109" w:rsidP="00877109"/>
    <w:p w14:paraId="476CEF3C" w14:textId="09651491" w:rsidR="00877109" w:rsidRDefault="00877109" w:rsidP="00877109">
      <w:pPr>
        <w:pStyle w:val="ListParagraph"/>
        <w:numPr>
          <w:ilvl w:val="0"/>
          <w:numId w:val="1"/>
        </w:numPr>
      </w:pPr>
      <w:r>
        <w:t xml:space="preserve">Serves as the primary contact point at the parish office, frequently interacting with parishioners and community members through </w:t>
      </w:r>
      <w:r w:rsidR="00D4070C">
        <w:t>face-to-face</w:t>
      </w:r>
      <w:r>
        <w:t xml:space="preserve"> interactions and by telephone or email.</w:t>
      </w:r>
    </w:p>
    <w:p w14:paraId="3922B5BA" w14:textId="77777777" w:rsidR="00877109" w:rsidRDefault="00877109" w:rsidP="00877109">
      <w:pPr>
        <w:pStyle w:val="ListParagraph"/>
        <w:numPr>
          <w:ilvl w:val="0"/>
          <w:numId w:val="1"/>
        </w:numPr>
      </w:pPr>
      <w:r>
        <w:t>Monitors mail, email and telephone messages, and facilitates communication between volunteers, parishioners, the pastor, the Archdiocese and the public.</w:t>
      </w:r>
    </w:p>
    <w:p w14:paraId="03A26DC0" w14:textId="77777777" w:rsidR="00877109" w:rsidRDefault="00877109" w:rsidP="00877109">
      <w:pPr>
        <w:pStyle w:val="ListParagraph"/>
        <w:numPr>
          <w:ilvl w:val="0"/>
          <w:numId w:val="1"/>
        </w:numPr>
      </w:pPr>
      <w:r>
        <w:t>Maintains the parish calendar, scheduling the regular liturgies, Holy Days and events, Mass requests, second collections, group meetings and use of facilities.</w:t>
      </w:r>
    </w:p>
    <w:p w14:paraId="095915AD" w14:textId="77777777" w:rsidR="00877109" w:rsidRDefault="00877109" w:rsidP="00877109">
      <w:pPr>
        <w:pStyle w:val="ListParagraph"/>
        <w:numPr>
          <w:ilvl w:val="0"/>
          <w:numId w:val="1"/>
        </w:numPr>
      </w:pPr>
      <w:r>
        <w:t>Records and maintains church Sacramental Records.</w:t>
      </w:r>
    </w:p>
    <w:p w14:paraId="39A146CB" w14:textId="77777777" w:rsidR="00877109" w:rsidRDefault="00877109" w:rsidP="00877109">
      <w:pPr>
        <w:pStyle w:val="ListParagraph"/>
        <w:numPr>
          <w:ilvl w:val="0"/>
          <w:numId w:val="1"/>
        </w:numPr>
      </w:pPr>
      <w:r>
        <w:t>Manages the envelope and online giving platforms, the parish membership census and email tree.</w:t>
      </w:r>
    </w:p>
    <w:p w14:paraId="7B25B561" w14:textId="77777777" w:rsidR="00877109" w:rsidRDefault="00877109" w:rsidP="00877109">
      <w:pPr>
        <w:pStyle w:val="ListParagraph"/>
        <w:numPr>
          <w:ilvl w:val="0"/>
          <w:numId w:val="1"/>
        </w:numPr>
      </w:pPr>
      <w:r>
        <w:t>Prepares weekly bulletin, inserts and announcements. Monitors and maintains bulletin boards and book racks.</w:t>
      </w:r>
    </w:p>
    <w:p w14:paraId="70AC500F" w14:textId="77777777" w:rsidR="00877109" w:rsidRDefault="00877109" w:rsidP="00877109">
      <w:pPr>
        <w:pStyle w:val="ListParagraph"/>
        <w:numPr>
          <w:ilvl w:val="0"/>
          <w:numId w:val="1"/>
        </w:numPr>
      </w:pPr>
      <w:r>
        <w:t>Counts weekly collection and makes bank deposits.</w:t>
      </w:r>
    </w:p>
    <w:p w14:paraId="1D883907" w14:textId="77777777" w:rsidR="00877109" w:rsidRDefault="00877109" w:rsidP="00877109">
      <w:pPr>
        <w:pStyle w:val="ListParagraph"/>
        <w:numPr>
          <w:ilvl w:val="0"/>
          <w:numId w:val="1"/>
        </w:numPr>
      </w:pPr>
      <w:r>
        <w:t>Handles incoming and outgoing mail.</w:t>
      </w:r>
    </w:p>
    <w:p w14:paraId="0E007279" w14:textId="77777777" w:rsidR="00877109" w:rsidRDefault="00877109" w:rsidP="00877109">
      <w:pPr>
        <w:pStyle w:val="ListParagraph"/>
        <w:numPr>
          <w:ilvl w:val="0"/>
          <w:numId w:val="1"/>
        </w:numPr>
      </w:pPr>
      <w:r>
        <w:t>Arranges for maintenance on office machines and other parish equipment as needed.</w:t>
      </w:r>
    </w:p>
    <w:p w14:paraId="3697C5CE" w14:textId="77777777" w:rsidR="00877109" w:rsidRDefault="00877109" w:rsidP="00877109"/>
    <w:p w14:paraId="778C403B" w14:textId="77777777" w:rsidR="00877109" w:rsidRPr="00877109" w:rsidRDefault="00877109" w:rsidP="00877109">
      <w:pPr>
        <w:rPr>
          <w:b/>
          <w:bCs/>
        </w:rPr>
      </w:pPr>
      <w:r w:rsidRPr="00877109">
        <w:rPr>
          <w:b/>
          <w:bCs/>
        </w:rPr>
        <w:t>Job Scope</w:t>
      </w:r>
    </w:p>
    <w:p w14:paraId="57CA007B" w14:textId="77777777" w:rsidR="00877109" w:rsidRDefault="00877109" w:rsidP="00877109">
      <w:r>
        <w:t>Position encounters both recurring work situations as well as variations and questions. Operates from specific and definite directions and instructions, but also determines own practices and procedures, performing with moderate supervision.</w:t>
      </w:r>
    </w:p>
    <w:p w14:paraId="7B815A6D" w14:textId="77777777" w:rsidR="00877109" w:rsidRDefault="00877109" w:rsidP="00877109"/>
    <w:p w14:paraId="2C770F72" w14:textId="77777777" w:rsidR="00877109" w:rsidRPr="00877109" w:rsidRDefault="00877109" w:rsidP="00877109">
      <w:pPr>
        <w:rPr>
          <w:b/>
          <w:bCs/>
        </w:rPr>
      </w:pPr>
      <w:r w:rsidRPr="00877109">
        <w:rPr>
          <w:b/>
          <w:bCs/>
        </w:rPr>
        <w:t>Specific Job Skills</w:t>
      </w:r>
    </w:p>
    <w:p w14:paraId="6310168C" w14:textId="77777777" w:rsidR="00877109" w:rsidRDefault="00877109" w:rsidP="00877109">
      <w:r>
        <w:t>Understanding of general principles of office operations and secretarial procedures. Proficiency with computer, and other basic office equipment, including experience with word processing and data processing software. Must be able to prioritize workload to meet demands, including being able to adjust priorities to accommodate unexpected circumstances. Requires excellent communication skills (both verbal and written) and organizational skills with ability to meet deadlines. High level of accuracy and attention to detail with ability to maintain confidentiality and use discretion in sensitive situations.</w:t>
      </w:r>
    </w:p>
    <w:p w14:paraId="7B3DE92C" w14:textId="77777777" w:rsidR="00877109" w:rsidRDefault="00877109" w:rsidP="00877109"/>
    <w:p w14:paraId="112747E8" w14:textId="77777777" w:rsidR="00877109" w:rsidRPr="00877109" w:rsidRDefault="00877109" w:rsidP="00877109">
      <w:pPr>
        <w:rPr>
          <w:b/>
          <w:bCs/>
        </w:rPr>
      </w:pPr>
      <w:r w:rsidRPr="00877109">
        <w:rPr>
          <w:b/>
          <w:bCs/>
        </w:rPr>
        <w:t>Education and/or Experience</w:t>
      </w:r>
    </w:p>
    <w:p w14:paraId="2AFE399E" w14:textId="77777777" w:rsidR="00877109" w:rsidRDefault="00877109" w:rsidP="00877109"/>
    <w:p w14:paraId="75F52DEC" w14:textId="77777777" w:rsidR="00877109" w:rsidRDefault="00877109" w:rsidP="00877109">
      <w:r>
        <w:t>High School graduate with some office experience. Practicing Catholic preferred, ideally with prior involvement in parish committees or groups.</w:t>
      </w:r>
    </w:p>
    <w:p w14:paraId="59EFBA88" w14:textId="77777777" w:rsidR="00877109" w:rsidRDefault="00877109" w:rsidP="00877109"/>
    <w:p w14:paraId="732CC1E9" w14:textId="77777777" w:rsidR="00877109" w:rsidRPr="00877109" w:rsidRDefault="00877109" w:rsidP="00877109">
      <w:pPr>
        <w:rPr>
          <w:b/>
          <w:bCs/>
        </w:rPr>
      </w:pPr>
      <w:r w:rsidRPr="00877109">
        <w:rPr>
          <w:b/>
          <w:bCs/>
        </w:rPr>
        <w:t>Physical Demands</w:t>
      </w:r>
    </w:p>
    <w:p w14:paraId="0B8DF413" w14:textId="77777777" w:rsidR="00877109" w:rsidRDefault="00877109" w:rsidP="00877109">
      <w:r>
        <w:t>While performing the duties of this job, the employee is required to stand, walk, talk, sit, hear, and use repetitive motion of the hands/wrists. Lifts and moves items up to 20 pounds.</w:t>
      </w:r>
    </w:p>
    <w:p w14:paraId="5FD93000" w14:textId="77777777" w:rsidR="00877109" w:rsidRDefault="00877109" w:rsidP="00877109"/>
    <w:p w14:paraId="2A136B8F" w14:textId="77777777" w:rsidR="00877109" w:rsidRPr="00877109" w:rsidRDefault="00877109" w:rsidP="00877109">
      <w:pPr>
        <w:rPr>
          <w:b/>
          <w:bCs/>
        </w:rPr>
      </w:pPr>
      <w:r w:rsidRPr="00877109">
        <w:rPr>
          <w:b/>
          <w:bCs/>
        </w:rPr>
        <w:t>Working Environment</w:t>
      </w:r>
    </w:p>
    <w:p w14:paraId="3EAC647B" w14:textId="77777777" w:rsidR="00877109" w:rsidRDefault="00877109" w:rsidP="00877109">
      <w:r>
        <w:t>Work is performed mostly in an office setting. Employee may be required to attend evening or weekend activities. The physical demands and work environment characteristics described above are representative of the physical capabilities that must be met by an employee and the working conditions that an employee encounters while performing the essential functions of this job. Reasonable accommodations may be made to enable individuals with disabilities to perform the essential functions.</w:t>
      </w:r>
    </w:p>
    <w:p w14:paraId="7697A00B" w14:textId="77777777" w:rsidR="00877109" w:rsidRDefault="00877109" w:rsidP="00877109"/>
    <w:p w14:paraId="31E3AC46" w14:textId="77777777" w:rsidR="00877109" w:rsidRPr="00877109" w:rsidRDefault="00877109" w:rsidP="00877109">
      <w:pPr>
        <w:rPr>
          <w:b/>
          <w:bCs/>
        </w:rPr>
      </w:pPr>
      <w:r w:rsidRPr="00877109">
        <w:rPr>
          <w:b/>
          <w:bCs/>
        </w:rPr>
        <w:t>Supervises</w:t>
      </w:r>
    </w:p>
    <w:p w14:paraId="7EE3939D" w14:textId="2C86E74C" w:rsidR="00877109" w:rsidRDefault="00877109" w:rsidP="00877109">
      <w:r>
        <w:t>Helps to coordinate volunteers.</w:t>
      </w:r>
    </w:p>
    <w:p w14:paraId="7BA2F654" w14:textId="77777777" w:rsidR="00877109" w:rsidRDefault="00877109" w:rsidP="00877109"/>
    <w:p w14:paraId="35D0DDF1" w14:textId="77777777" w:rsidR="00877109" w:rsidRDefault="00877109" w:rsidP="00877109">
      <w:r>
        <w:t>Employee Signature: __________________________</w:t>
      </w:r>
    </w:p>
    <w:p w14:paraId="28DF2FE8" w14:textId="77777777" w:rsidR="00877109" w:rsidRDefault="00877109" w:rsidP="00877109"/>
    <w:p w14:paraId="79FA710F" w14:textId="0955A0F0" w:rsidR="00E15DC1" w:rsidRDefault="00877109" w:rsidP="00877109">
      <w:r>
        <w:t>Supervisor Signature: __________________________</w:t>
      </w:r>
    </w:p>
    <w:sectPr w:rsidR="00E15DC1" w:rsidSect="00E019CD">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44AEC"/>
    <w:multiLevelType w:val="hybridMultilevel"/>
    <w:tmpl w:val="008A1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970D84"/>
    <w:multiLevelType w:val="hybridMultilevel"/>
    <w:tmpl w:val="535C8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4201411">
    <w:abstractNumId w:val="0"/>
  </w:num>
  <w:num w:numId="2" w16cid:durableId="28994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109"/>
    <w:rsid w:val="00575D59"/>
    <w:rsid w:val="0078125B"/>
    <w:rsid w:val="0079406A"/>
    <w:rsid w:val="00825AA0"/>
    <w:rsid w:val="00877109"/>
    <w:rsid w:val="00B729C5"/>
    <w:rsid w:val="00D4070C"/>
    <w:rsid w:val="00D479CA"/>
    <w:rsid w:val="00E019CD"/>
    <w:rsid w:val="00E15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9AB50"/>
  <w15:chartTrackingRefBased/>
  <w15:docId w15:val="{4E5E17E3-EDCD-A14A-B223-06924173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109"/>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8771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771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7710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710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710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710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1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1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109"/>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87710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7710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771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71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71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710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71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109"/>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77109"/>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8771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7109"/>
    <w:rPr>
      <w:i/>
      <w:iCs/>
      <w:color w:val="404040" w:themeColor="text1" w:themeTint="BF"/>
    </w:rPr>
  </w:style>
  <w:style w:type="paragraph" w:styleId="ListParagraph">
    <w:name w:val="List Paragraph"/>
    <w:basedOn w:val="Normal"/>
    <w:uiPriority w:val="34"/>
    <w:qFormat/>
    <w:rsid w:val="00877109"/>
    <w:pPr>
      <w:ind w:left="720"/>
      <w:contextualSpacing/>
    </w:pPr>
  </w:style>
  <w:style w:type="character" w:styleId="IntenseEmphasis">
    <w:name w:val="Intense Emphasis"/>
    <w:basedOn w:val="DefaultParagraphFont"/>
    <w:uiPriority w:val="21"/>
    <w:qFormat/>
    <w:rsid w:val="00877109"/>
    <w:rPr>
      <w:i/>
      <w:iCs/>
      <w:color w:val="0F4761" w:themeColor="accent1" w:themeShade="BF"/>
    </w:rPr>
  </w:style>
  <w:style w:type="paragraph" w:styleId="IntenseQuote">
    <w:name w:val="Intense Quote"/>
    <w:basedOn w:val="Normal"/>
    <w:next w:val="Normal"/>
    <w:link w:val="IntenseQuoteChar"/>
    <w:uiPriority w:val="30"/>
    <w:qFormat/>
    <w:rsid w:val="00877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109"/>
    <w:rPr>
      <w:i/>
      <w:iCs/>
      <w:color w:val="0F4761" w:themeColor="accent1" w:themeShade="BF"/>
    </w:rPr>
  </w:style>
  <w:style w:type="character" w:styleId="IntenseReference">
    <w:name w:val="Intense Reference"/>
    <w:basedOn w:val="DefaultParagraphFont"/>
    <w:uiPriority w:val="32"/>
    <w:qFormat/>
    <w:rsid w:val="008771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3061</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Rev. Ronald</dc:creator>
  <cp:keywords/>
  <dc:description/>
  <cp:lastModifiedBy>Deanna Valenzuela</cp:lastModifiedBy>
  <cp:revision>3</cp:revision>
  <cp:lastPrinted>2026-04-24T22:06:00Z</cp:lastPrinted>
  <dcterms:created xsi:type="dcterms:W3CDTF">2026-04-24T22:07:00Z</dcterms:created>
  <dcterms:modified xsi:type="dcterms:W3CDTF">2026-04-24T22:07:00Z</dcterms:modified>
</cp:coreProperties>
</file>